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B26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附件2</w:t>
      </w:r>
    </w:p>
    <w:p w14:paraId="510E171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3C285B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承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诺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函</w:t>
      </w:r>
    </w:p>
    <w:bookmarkEnd w:id="0"/>
    <w:p w14:paraId="0C325C42">
      <w:pPr>
        <w:pStyle w:val="2"/>
        <w:rPr>
          <w:rFonts w:hint="default"/>
          <w:lang w:eastAsia="zh-CN"/>
        </w:rPr>
      </w:pPr>
    </w:p>
    <w:p w14:paraId="0E2B31C8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近三年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经营活动中没有重大违法记录；</w:t>
      </w:r>
    </w:p>
    <w:p w14:paraId="436DC7F6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未被人民法院列入生效的失信被执行人名单；</w:t>
      </w:r>
    </w:p>
    <w:p w14:paraId="4B20B32F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未有行贿犯罪记录。</w:t>
      </w:r>
    </w:p>
    <w:p w14:paraId="306C8BD0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EE757D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55BE4B2D"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单位（公章）：</w:t>
      </w:r>
    </w:p>
    <w:p w14:paraId="15F88793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07051CF7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CB9F26">
      <w:pPr>
        <w:pStyle w:val="3"/>
        <w:rPr>
          <w:rFonts w:hint="default" w:ascii="Times New Roman" w:hAnsi="Times New Roman" w:cs="Times New Roman"/>
        </w:rPr>
      </w:pPr>
    </w:p>
    <w:p w14:paraId="1F0A0953">
      <w:pPr>
        <w:rPr>
          <w:rFonts w:hint="default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236C0">
    <w:pPr>
      <w:pStyle w:val="5"/>
      <w:tabs>
        <w:tab w:val="right" w:pos="8845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76D3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76D3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D88AA"/>
    <w:rsid w:val="1B5F2ECD"/>
    <w:rsid w:val="2FD74502"/>
    <w:rsid w:val="37FBEF5F"/>
    <w:rsid w:val="3CD66F9F"/>
    <w:rsid w:val="3DBEDF27"/>
    <w:rsid w:val="3EAB0813"/>
    <w:rsid w:val="3F7E67EE"/>
    <w:rsid w:val="3FFA41A0"/>
    <w:rsid w:val="53737F5E"/>
    <w:rsid w:val="5F844F44"/>
    <w:rsid w:val="6B5D68EB"/>
    <w:rsid w:val="7623E829"/>
    <w:rsid w:val="7BB761D0"/>
    <w:rsid w:val="7E74AB5D"/>
    <w:rsid w:val="7EFD2908"/>
    <w:rsid w:val="9EDF109A"/>
    <w:rsid w:val="AFDF5F92"/>
    <w:rsid w:val="BDFF2C9F"/>
    <w:rsid w:val="BFBB458B"/>
    <w:rsid w:val="DEF73C2B"/>
    <w:rsid w:val="DEFF7DD4"/>
    <w:rsid w:val="E1FBF4D6"/>
    <w:rsid w:val="EFFD4A8F"/>
    <w:rsid w:val="F2D99FE6"/>
    <w:rsid w:val="F5FCA832"/>
    <w:rsid w:val="F77CCC02"/>
    <w:rsid w:val="FDF4B390"/>
    <w:rsid w:val="FF9A34D6"/>
    <w:rsid w:val="FFFF4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snapToGrid w:val="0"/>
      <w:spacing w:line="460" w:lineRule="atLeast"/>
      <w:ind w:firstLine="420"/>
    </w:pPr>
    <w:rPr>
      <w:rFonts w:ascii="宋体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仿宋_GB2312" w:hAnsi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1109</Words>
  <Characters>1240</Characters>
  <Lines>0</Lines>
  <Paragraphs>0</Paragraphs>
  <TotalTime>0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拒绝游泳的鱼</cp:lastModifiedBy>
  <dcterms:modified xsi:type="dcterms:W3CDTF">2026-04-14T02:56:21Z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eyJoZGlkIjoiNTU1YmFkZDE1NmVmYjU1NWY0MzZjYWJhYTEwNGIwZmQiLCJ1c2VySWQiOiIzODA5MjUzNDYifQ==</vt:lpwstr>
  </property>
  <property fmtid="{D5CDD505-2E9C-101B-9397-08002B2CF9AE}" pid="4" name="ICV">
    <vt:lpwstr>F482F48029704254AEC64D1DC0BFCD22_13</vt:lpwstr>
  </property>
</Properties>
</file>